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B2" w:rsidRDefault="008F7FB2" w:rsidP="008F7FB2">
      <w:pPr>
        <w:tabs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Акционерное общество</w:t>
      </w:r>
    </w:p>
    <w:p w:rsidR="008F7FB2" w:rsidRDefault="008F7FB2" w:rsidP="008F7FB2">
      <w:pPr>
        <w:tabs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«Санаторий – профилакторий «Лукоморье»</w:t>
      </w:r>
    </w:p>
    <w:p w:rsidR="008F7FB2" w:rsidRDefault="008F7FB2" w:rsidP="008F7FB2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tabs>
          <w:tab w:val="left" w:pos="567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462803, Оренбургская область, </w:t>
      </w:r>
    </w:p>
    <w:p w:rsidR="008F7FB2" w:rsidRDefault="008F7FB2" w:rsidP="008F7FB2">
      <w:pPr>
        <w:tabs>
          <w:tab w:val="left" w:pos="567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Новоорский район, </w:t>
      </w:r>
    </w:p>
    <w:p w:rsidR="008F7FB2" w:rsidRDefault="008F7FB2" w:rsidP="008F7FB2">
      <w:pPr>
        <w:tabs>
          <w:tab w:val="left" w:pos="567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Энергетик, д.49. </w:t>
      </w:r>
    </w:p>
    <w:p w:rsidR="008F7FB2" w:rsidRDefault="008F7FB2" w:rsidP="008F7FB2">
      <w:pPr>
        <w:ind w:firstLine="709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Утверждаю</w:t>
      </w:r>
    </w:p>
    <w:p w:rsidR="008F7FB2" w:rsidRDefault="008F7FB2" w:rsidP="008F7FB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Генеральный директор  </w:t>
      </w:r>
    </w:p>
    <w:p w:rsidR="008F7FB2" w:rsidRDefault="008F7FB2" w:rsidP="008F7FB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___________И.Ю. Митрофанова              </w:t>
      </w:r>
    </w:p>
    <w:p w:rsidR="008F7FB2" w:rsidRDefault="008F7FB2" w:rsidP="008F7FB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«___»________________  2019 г.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8F7FB2" w:rsidRDefault="008F7FB2" w:rsidP="008F7FB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общеразвивающая программа </w:t>
      </w:r>
    </w:p>
    <w:p w:rsidR="008F7FB2" w:rsidRDefault="00A04213" w:rsidP="008F7FB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F7FB2">
        <w:rPr>
          <w:rFonts w:ascii="Times New Roman" w:hAnsi="Times New Roman"/>
          <w:b/>
          <w:sz w:val="28"/>
          <w:szCs w:val="28"/>
        </w:rPr>
        <w:t>«Основы плавания»</w:t>
      </w:r>
    </w:p>
    <w:p w:rsidR="008F7FB2" w:rsidRDefault="008F7FB2" w:rsidP="008F7F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обучающихся: 6,5-10 лет </w:t>
      </w:r>
    </w:p>
    <w:p w:rsidR="008F7FB2" w:rsidRDefault="008F7FB2" w:rsidP="008F7FB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/>
          <w:sz w:val="28"/>
          <w:szCs w:val="28"/>
        </w:rPr>
        <w:t>реализации:  21</w:t>
      </w:r>
      <w:proofErr w:type="gramEnd"/>
      <w:r>
        <w:rPr>
          <w:rFonts w:ascii="Times New Roman" w:hAnsi="Times New Roman"/>
          <w:sz w:val="28"/>
          <w:szCs w:val="28"/>
        </w:rPr>
        <w:t xml:space="preserve"> день</w:t>
      </w:r>
    </w:p>
    <w:p w:rsidR="008F7FB2" w:rsidRDefault="008F7FB2" w:rsidP="008F7FB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7FB2" w:rsidRDefault="008F7FB2" w:rsidP="008F7FB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04213" w:rsidRDefault="00A04213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Даар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методист</w:t>
      </w:r>
    </w:p>
    <w:p w:rsidR="008F7FB2" w:rsidRDefault="008F7FB2" w:rsidP="008F7FB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АО «Санаторий-профилакторий «Лукоморье»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F7FB2" w:rsidRDefault="008F7FB2" w:rsidP="00A042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4213" w:rsidRDefault="00A04213" w:rsidP="00A042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4213" w:rsidRDefault="00A04213" w:rsidP="00A042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F7FB2" w:rsidRDefault="00F950E7" w:rsidP="00A0421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Энергетик, 2019</w:t>
      </w:r>
      <w:r w:rsidR="000835F1">
        <w:rPr>
          <w:rFonts w:ascii="Times New Roman" w:hAnsi="Times New Roman"/>
          <w:sz w:val="28"/>
          <w:szCs w:val="28"/>
        </w:rPr>
        <w:t xml:space="preserve"> г.</w:t>
      </w:r>
    </w:p>
    <w:p w:rsidR="008F7FB2" w:rsidRDefault="008F7FB2" w:rsidP="008F7FB2">
      <w:pPr>
        <w:tabs>
          <w:tab w:val="left" w:pos="32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1.Комплекс основных характеристик дополнительной общеобразовательной общеразвивающей программы «Основ плавания»</w:t>
      </w:r>
    </w:p>
    <w:p w:rsidR="008F7FB2" w:rsidRDefault="008F7FB2" w:rsidP="008F7FB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8F7FB2" w:rsidRDefault="008F7FB2" w:rsidP="008F7FB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Занятия плаванием занимают особое место в физическом воспитании, физическом развитии, укреплении здоровья дошкольников. Благоприятные условия для развития физических качеств и возможность предупреждения опасных ситуаций на воде ставят плавание на одно из первых мест в занятиях физической культурой.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Влияние плавания на организм ребенка необычайно благотворно и разнообразно. Оно помогает стать здоровым, сильным, ловким, выносливым, смелым. От всех физических упражнений плавание отличается двумя присущими только ему особенностями: тело человека при плавании находится в особой среде — воде, а движения выполняются в горизонтальном положении. </w:t>
      </w:r>
    </w:p>
    <w:p w:rsidR="008F7FB2" w:rsidRDefault="008F7FB2" w:rsidP="008F7FB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потребностей учащихся в занятиях физической культурой и спортом определяет </w:t>
      </w:r>
      <w:r>
        <w:rPr>
          <w:rFonts w:ascii="Times New Roman" w:hAnsi="Times New Roman" w:cs="Times New Roman"/>
          <w:i/>
          <w:sz w:val="28"/>
          <w:szCs w:val="28"/>
        </w:rPr>
        <w:t>физкультурно - спортивную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программы. 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Особенности реализации дополнительных общеразвивающих программ закреплены в следующих нормативных документах:</w:t>
      </w:r>
    </w:p>
    <w:p w:rsidR="008F7FB2" w:rsidRDefault="008F7FB2" w:rsidP="008F7FB2">
      <w:pPr>
        <w:numPr>
          <w:ilvl w:val="0"/>
          <w:numId w:val="1"/>
        </w:numPr>
        <w:spacing w:after="160" w:line="36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РФ».</w:t>
      </w:r>
    </w:p>
    <w:p w:rsidR="008F7FB2" w:rsidRDefault="008F7FB2" w:rsidP="008F7FB2">
      <w:pPr>
        <w:numPr>
          <w:ilvl w:val="0"/>
          <w:numId w:val="1"/>
        </w:numPr>
        <w:spacing w:after="160" w:line="36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Концепция развития дополнительного образования детей (Распоряжение Правительства РФ от 4 сентября 2014 г. № 1726-р);</w:t>
      </w:r>
    </w:p>
    <w:p w:rsidR="008F7FB2" w:rsidRDefault="008F7FB2" w:rsidP="008F7FB2">
      <w:pPr>
        <w:numPr>
          <w:ilvl w:val="0"/>
          <w:numId w:val="1"/>
        </w:numPr>
        <w:spacing w:after="160" w:line="36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F7FB2" w:rsidRDefault="008F7FB2" w:rsidP="008F7FB2">
      <w:pPr>
        <w:numPr>
          <w:ilvl w:val="0"/>
          <w:numId w:val="1"/>
        </w:numPr>
        <w:spacing w:after="160" w:line="36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 Минобрнауки России от 11.12.2006 г. № 06-1844 «О примерных требованиях к программам дополнительного образования детей»;</w:t>
      </w:r>
    </w:p>
    <w:p w:rsidR="008F7FB2" w:rsidRDefault="008F7FB2" w:rsidP="008F7FB2">
      <w:pPr>
        <w:numPr>
          <w:ilvl w:val="0"/>
          <w:numId w:val="1"/>
        </w:numPr>
        <w:spacing w:after="160" w:line="36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7FB2" w:rsidRDefault="008F7FB2" w:rsidP="008F7FB2">
      <w:pPr>
        <w:numPr>
          <w:ilvl w:val="0"/>
          <w:numId w:val="1"/>
        </w:numPr>
        <w:spacing w:after="160" w:line="36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Уставом АО «Санаторий-профилакторий «Лукоморье»;</w:t>
      </w:r>
    </w:p>
    <w:p w:rsidR="008F7FB2" w:rsidRDefault="008F7FB2" w:rsidP="008F7FB2">
      <w:pPr>
        <w:numPr>
          <w:ilvl w:val="0"/>
          <w:numId w:val="1"/>
        </w:numPr>
        <w:spacing w:after="160" w:line="36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 о «Детском оздоровительном лагере».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составлении программы учтены нормы и требования к нагрузке детей в течение недели. Программа составлена в соответствии с инструктивно – методическим письмом Министерства образования РФ от 14.03.2000г. №65/23-16, а </w:t>
      </w:r>
      <w:proofErr w:type="gramStart"/>
      <w:r>
        <w:rPr>
          <w:rFonts w:ascii="Times New Roman" w:hAnsi="Times New Roman"/>
          <w:sz w:val="28"/>
          <w:szCs w:val="28"/>
        </w:rPr>
        <w:t>также  СанПиН</w:t>
      </w:r>
      <w:proofErr w:type="gramEnd"/>
      <w:r>
        <w:rPr>
          <w:rFonts w:ascii="Times New Roman" w:hAnsi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 организаций дополнительного образования детей"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рограмма дополнительного образования по плаванию составлена на основе   </w:t>
      </w:r>
      <w:proofErr w:type="gramStart"/>
      <w:r>
        <w:rPr>
          <w:rFonts w:ascii="Times New Roman" w:hAnsi="Times New Roman"/>
          <w:sz w:val="28"/>
          <w:szCs w:val="28"/>
        </w:rPr>
        <w:t>программы  «</w:t>
      </w:r>
      <w:proofErr w:type="gramEnd"/>
      <w:r>
        <w:rPr>
          <w:rFonts w:ascii="Times New Roman" w:hAnsi="Times New Roman"/>
          <w:sz w:val="28"/>
          <w:szCs w:val="28"/>
        </w:rPr>
        <w:t xml:space="preserve">Обучение плаванию детей» автор Т.А </w:t>
      </w:r>
      <w:proofErr w:type="spellStart"/>
      <w:r>
        <w:rPr>
          <w:rFonts w:ascii="Times New Roman" w:hAnsi="Times New Roman"/>
          <w:sz w:val="28"/>
          <w:szCs w:val="28"/>
        </w:rPr>
        <w:t>Протченко</w:t>
      </w:r>
      <w:proofErr w:type="spellEnd"/>
      <w:r>
        <w:rPr>
          <w:rFonts w:ascii="Times New Roman" w:hAnsi="Times New Roman"/>
          <w:sz w:val="28"/>
          <w:szCs w:val="28"/>
        </w:rPr>
        <w:t>, Ю.А. Семенов, рекомендована для работы с детьми школьного возраста и утверждена Ю.П. Пузырем, директором Центра организационно-методического обеспечения физического воспитания Департамента образования города Москвы.</w:t>
      </w:r>
    </w:p>
    <w:p w:rsidR="008F7FB2" w:rsidRDefault="008F7FB2" w:rsidP="008F7FB2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заключается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том, что она формирует прочный навык плавания у детей, который является жизненно необходимым и способствует укреплению здоровья подрастающего поколения.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Новизна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заключается в том, что она направлена на решение ни одной задачи обучения, а комплексного подхода обучения и оздоровления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Вопросы физического развития школьников представлены, как основа профилактики нарушений осанки. Оздоровительное плавание, обеспечивая естественную разгрузку позвоночника с одновременной тренировкой мышц, является частью всего комплекса.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Достоинство:</w:t>
      </w:r>
      <w:r>
        <w:rPr>
          <w:rFonts w:ascii="Times New Roman" w:hAnsi="Times New Roman"/>
          <w:sz w:val="28"/>
          <w:szCs w:val="28"/>
        </w:rPr>
        <w:t xml:space="preserve"> предоставляется возможность заниматься в объединении всем желающим, что соответствует условиям данной организации. </w:t>
      </w:r>
      <w:r>
        <w:rPr>
          <w:rFonts w:ascii="Times New Roman" w:hAnsi="Times New Roman"/>
          <w:sz w:val="28"/>
          <w:szCs w:val="28"/>
        </w:rPr>
        <w:lastRenderedPageBreak/>
        <w:t>Дополнительность программы: дополняет знания, полученные по физической культуре в школе, способствует самореализации личности в подготовке ее к будущей жизни путем освоения новых знаний, умений, навыков в области физической культуры и спорта.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предназначена для обучающихся 6,5 – 10 лет, т.к. в </w:t>
      </w:r>
      <w:r>
        <w:rPr>
          <w:rFonts w:ascii="Times New Roman" w:eastAsia="Times New Roman" w:hAnsi="Times New Roman"/>
          <w:sz w:val="28"/>
          <w:szCs w:val="28"/>
        </w:rPr>
        <w:t>настоящее время плавательная подготовленность населения России еще очень низка, как среди взрослых, так и среди детей. По данным Госкомстата России, до 15% несчастных случаев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воде происходят с детьми в возрасте до 14 лет. Среди всех несчастных случаев с летальным исходом наибольший процент составляет гибель на воде — до 30%. Причем первый пик несчастных случаев на воде приходится на возраст 5-9 лет. </w:t>
      </w:r>
      <w:r>
        <w:rPr>
          <w:rFonts w:ascii="Times New Roman" w:hAnsi="Times New Roman"/>
          <w:sz w:val="28"/>
          <w:szCs w:val="28"/>
        </w:rPr>
        <w:t>Поэтому мы считаем необходимыми дополнительные занятия плаванием с детьми.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организации учебного процесса</w:t>
      </w:r>
      <w:r>
        <w:rPr>
          <w:rFonts w:ascii="Times New Roman" w:hAnsi="Times New Roman"/>
          <w:sz w:val="28"/>
          <w:szCs w:val="28"/>
        </w:rPr>
        <w:t xml:space="preserve">: беседы, выполнение упражнений и заданий. </w:t>
      </w:r>
    </w:p>
    <w:p w:rsidR="008F7FB2" w:rsidRDefault="008F7FB2" w:rsidP="008F7FB2">
      <w:pPr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Занятия проводятся группами по 10-12 человек во второй половине дня три раз в неделю по 2 часа в течении 21 дня.  Продолжительность занятий: </w:t>
      </w:r>
      <w:r>
        <w:rPr>
          <w:rFonts w:ascii="Times New Roman" w:eastAsia="Times New Roman" w:hAnsi="Times New Roman"/>
          <w:sz w:val="28"/>
          <w:szCs w:val="28"/>
        </w:rPr>
        <w:t>1 до 45 мин. для детей в возрасте до 8 лет; 2 по 45 мин. - для остальных обучающихся.</w:t>
      </w:r>
      <w:r>
        <w:rPr>
          <w:rFonts w:ascii="Times New Roman" w:hAnsi="Times New Roman"/>
          <w:sz w:val="28"/>
          <w:szCs w:val="28"/>
        </w:rPr>
        <w:t xml:space="preserve"> Общее количество занятий в смену - 18 часов. Освоение содержания программы оценивается по результатам выполнения требования и стандартов, установленных для каждой возрастной группы.</w:t>
      </w:r>
    </w:p>
    <w:p w:rsidR="00FB43FF" w:rsidRPr="00A04213" w:rsidRDefault="008F7FB2" w:rsidP="00A0421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– групповая, индивидуальная, подгруппам.  Преобладает практические занятия. Оптимальное количество учащихся в группе 8 – 12 человек.</w:t>
      </w:r>
    </w:p>
    <w:p w:rsidR="00FB43FF" w:rsidRDefault="00FB43FF" w:rsidP="008F7FB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7FB2" w:rsidRDefault="008F7FB2" w:rsidP="008F7FB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Цель и задачи программы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программы:   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обучение детей школьного возраста плаванию, закаливание и укрепление детского организма, обеспечение всестороннего физического развития. Для реализации этой цели поставлены задачи:</w:t>
      </w:r>
    </w:p>
    <w:p w:rsidR="008F7FB2" w:rsidRDefault="008F7FB2" w:rsidP="008F7FB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Содействовать расширению знаний детей о значении занятий плаванием;</w:t>
      </w:r>
    </w:p>
    <w:p w:rsidR="008F7FB2" w:rsidRDefault="008F7FB2" w:rsidP="008F7FB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Учить движениям руками, ногами различными способами плавания;</w:t>
      </w:r>
    </w:p>
    <w:p w:rsidR="008F7FB2" w:rsidRDefault="008F7FB2" w:rsidP="008F7FB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плаванию различными способами в полной координации;</w:t>
      </w:r>
    </w:p>
    <w:p w:rsidR="008F7FB2" w:rsidRDefault="008F7FB2" w:rsidP="008F7FB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использованию элементов прикладного плавания;</w:t>
      </w:r>
    </w:p>
    <w:p w:rsidR="008F7FB2" w:rsidRDefault="008F7FB2" w:rsidP="008F7FB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смене способов при плавании на максимально возможное расстояние.</w:t>
      </w:r>
    </w:p>
    <w:p w:rsidR="008F7FB2" w:rsidRDefault="008F7FB2" w:rsidP="008F7FB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интереса к регулярным занятиям физической культурой</w:t>
      </w:r>
    </w:p>
    <w:p w:rsidR="008F7FB2" w:rsidRDefault="008F7FB2" w:rsidP="008F7FB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предусматривается индивидуальная работа с </w:t>
      </w:r>
      <w:proofErr w:type="gramStart"/>
      <w:r>
        <w:rPr>
          <w:sz w:val="28"/>
          <w:szCs w:val="28"/>
        </w:rPr>
        <w:t>детьми,  обладающими</w:t>
      </w:r>
      <w:proofErr w:type="gramEnd"/>
      <w:r>
        <w:rPr>
          <w:sz w:val="28"/>
          <w:szCs w:val="28"/>
        </w:rPr>
        <w:t xml:space="preserve"> различным уровнем развития:</w:t>
      </w:r>
    </w:p>
    <w:p w:rsidR="008F7FB2" w:rsidRDefault="008F7FB2" w:rsidP="008F7F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способных и одаренных </w:t>
      </w:r>
      <w:proofErr w:type="gramStart"/>
      <w:r>
        <w:rPr>
          <w:sz w:val="28"/>
          <w:szCs w:val="28"/>
        </w:rPr>
        <w:t>в  двигательном</w:t>
      </w:r>
      <w:proofErr w:type="gramEnd"/>
      <w:r>
        <w:rPr>
          <w:sz w:val="28"/>
          <w:szCs w:val="28"/>
        </w:rPr>
        <w:t xml:space="preserve"> отношении;</w:t>
      </w:r>
    </w:p>
    <w:p w:rsidR="008F7FB2" w:rsidRDefault="008F7FB2" w:rsidP="008F7F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заторможенных, неловких, неуверенных в своих силах. </w:t>
      </w:r>
    </w:p>
    <w:p w:rsidR="008F7FB2" w:rsidRDefault="008F7FB2" w:rsidP="008F7FB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созданы необходимые условия: бассейн, раздевалки, душевые, необходимый инвентарь (плавательные круги, доски, нарукавники и т.д.) </w:t>
      </w:r>
    </w:p>
    <w:p w:rsidR="008F7FB2" w:rsidRDefault="008F7FB2" w:rsidP="008F7F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образовательном процессе принимает участие педагог дополнительного образования.                          </w:t>
      </w:r>
    </w:p>
    <w:p w:rsidR="008F7FB2" w:rsidRDefault="008F7FB2" w:rsidP="008F7FB2">
      <w:pPr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1.3.Содержание программы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5203"/>
        <w:gridCol w:w="1025"/>
        <w:gridCol w:w="1080"/>
        <w:gridCol w:w="1352"/>
      </w:tblGrid>
      <w:tr w:rsidR="008F7FB2" w:rsidTr="008F7FB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FB2" w:rsidRDefault="008F7FB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FB2" w:rsidRDefault="008F7FB2">
            <w:pPr>
              <w:spacing w:line="36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FB2" w:rsidRDefault="008F7FB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8F7FB2" w:rsidTr="008F7FB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и техника безопасности на воде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7FB2" w:rsidTr="008F7FB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 упражнения для освоения с водой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F7FB2" w:rsidTr="008F7FB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Упражнения для изучения способов плавания.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F7FB2" w:rsidTr="008F7FB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Упражнения для совершенствования техники плавания.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F7FB2" w:rsidTr="008F7FB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Упражнения для изучения стартов и поворотов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F7FB2" w:rsidTr="008F7FB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 на воде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F7FB2" w:rsidTr="008F7FB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7FB2" w:rsidTr="008F7FB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B2" w:rsidRDefault="008F7F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программы.</w:t>
      </w:r>
    </w:p>
    <w:p w:rsidR="008F7FB2" w:rsidRDefault="008F7FB2" w:rsidP="008F7F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Правила поведения и техника безопасности на воде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часа)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Теория:.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Инструктаж учащихся по ТБ, правила поведение в бассейне, в раздевалках, душевых, оказание мед помощи и т.д.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Техника безопасности в бассейне и на воде (проверка физического состояния детей до и после занятий; вход и выход из воды по команде педагога; спуск в воду по лестнице на мелкой части бассейна, повернувшись спиной к воде; проверка плавательной подготовленности на первом занятии; первые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проплывания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 страховочным шестом под контролем тренера; использование борта бассейна и разделительных дорожек для отдыха; прыжки в воду только по одному с разрешения педагога и под его наблюдением, обучение воспитанников стандартным сигналам тренера _ свистку, жестам и т.д.)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Предупреждение несчастных случаев и заболеваний при занятиях плаванием. Последовательность действий при спасении тонущих, первая доврачебная помощь при травмах и несчастных случаях.</w:t>
      </w:r>
    </w:p>
    <w:p w:rsidR="008F7FB2" w:rsidRDefault="008F7FB2" w:rsidP="008F7FB2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Тема 2. Подготовительные упражнения для освоения с водой (3 часа)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Очень важно в начальный период обучения плаванию сделать акцент на выполнение таких упражнений, которые будут предупреждать возможность появления у новичков негативных ощущений, связанных с воздействием водной среды, чувства страха, водобоязни, поэтому обучение плаванию начинается с освоения занимающимися водной среды.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Упражнения на ознакомление со свойствами воды.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Эти упражнения помогают занимающимся научиться опираться на воду, как о плотный предмет и отталкиваться от неё основными гребущими поверхностями (ладонью, предплечьем, стопой, голенью), что необходимо им для эффективного выполнения гребковых движений. На начальном этапе применяются следующие упражнения: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погружение в воду и открытие глаз в воде – упражнения помогают преодолеть страх перед водой, научиться ориентироваться в воде, почувствовать выталкивающую силу воды;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всплывание на поверхность и лежание на воде – упражнение выполняются для освоения с непривычным состоянием невесомости, помогают научиться сохранять равновесие тела в горизонтальном положении на груди и спине;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выдохи в воду – упражнения на умение задержать дыхание на вдохе, передвигаться в воде с произвольным дыханием и выполнять выдохи в воду, что является основой для ритмичного дыхания при плавании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скольжение – выполнение скольжений на груди и спине помогают освоить горизонтальное безопорное положение, научиться принимать обтекаемое положение тела, максимально продвигаться вперёд с помощью гребковых движений ногами и руками;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отработка движений ногами у бортика бассейна, держась руками за поручень.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3. Упражнения для изучения техники спортивных способов плавания (3 часа)</w:t>
      </w:r>
    </w:p>
    <w:p w:rsidR="008F7FB2" w:rsidRDefault="008F7FB2" w:rsidP="008F7FB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практике сформировано четыре разновидности спортивных способов плавания, которые характеризуются внешне, как попеременной работой рук и ног – кроль на груди и кроль на спине, так и одновременной – брасс и баттерфляй (дельфин). Для изучения техники выполняются: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-движения руками, всеми способами плавания (в движении шагом, в скольжении);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движения ногами всеми способами плавания (держась руками за бортик, с плавательной доской, в скольжении);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согласование движений ногами и руками (на задержке дыхания);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согласование движений ногами и руками с дыханием;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изучение облегчённых способов плавания (ноги дельфин + руки брасс, ноги кроль + руки брасс и т.д.);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плавание при помощи ног, рук и в полной координации;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плавание отрезков до 12, 5 метров в полной координации.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4. Упражнения для совершенствования техники плавания (3 часа)</w:t>
      </w:r>
    </w:p>
    <w:p w:rsidR="008F7FB2" w:rsidRDefault="008F7FB2" w:rsidP="008F7FB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техники плавания осуществляется в постоянно изменяющихся условиях для выполнения движений: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плавание в облегчённых и усложнённых условиях;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плавание по элементам и в полной координации;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проплывание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 коротких отрезков (12,5 м);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проплывание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 отрезков при помощи ног или рук (с плавательной доской или без неё) в чередовании с плаванием в полной координации;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проплывание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 отрезков в полной координации в чередовании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проплыванием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задержке дыхания;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проплывание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 отрезков в полной координации и дыханием через несколько циклов в чередовании с плаванием в полной координации;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проплывание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 отрезков кролем на спине в чередовании с плаванием кролем на груди;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проплывание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 отрезков при помощи ног в чередовании с плаванием при помощи рук (с поддержкой между ногами);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Основное внимание уделяется целостному выполнению изучаемого способа плавания.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5. Упражнения для изучения стартов и поворотов (3 часа)</w:t>
      </w:r>
    </w:p>
    <w:p w:rsidR="008F7FB2" w:rsidRDefault="008F7FB2" w:rsidP="008F7FB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обучении технике выполнения стартов необходимо придерживаться следующего порядка: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знакомство с техникой безопасности при прыжках в воду;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простейший прыжок вниз ногами с бортика бассейна, затем с тумбочки;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спад в воду из положений сидя и стоя с бортика, затем с тумбочки;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стартовый прыжок из положений сидя на бортике бассейна, стоя на коленях на доске, затем стоя на бортике и на стартовой тумбочке;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старт из воды при плавании на спине.</w:t>
      </w:r>
    </w:p>
    <w:p w:rsidR="008F7FB2" w:rsidRDefault="008F7FB2" w:rsidP="008F7FB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обучении технике выполнения поворотов целесообразно разучивать их по элементам: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подплывание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бортику, касание его руками (рукой); группировка, вращение, постановка ног на стенку; толчок ногами, скольжение и первые плавательные движения.</w:t>
      </w:r>
    </w:p>
    <w:p w:rsidR="008F7FB2" w:rsidRDefault="008F7FB2" w:rsidP="008F7FB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освоения простейших поворотов разучиваются более сложные (сальто).</w:t>
      </w:r>
    </w:p>
    <w:p w:rsidR="008F7FB2" w:rsidRDefault="008F7FB2" w:rsidP="008F7FB2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6. Игры на воде (3 часа)</w:t>
      </w:r>
    </w:p>
    <w:p w:rsidR="008F7FB2" w:rsidRDefault="008F7FB2" w:rsidP="008F7FB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Игры – способ повышения эмоциональности занятий, укрепления контактов в коллективе, воспитания коммуникабельности, чувства локтя, воспитания инициативы, решительности, самостоятельности, а также закрепления изученного материала.</w:t>
      </w:r>
    </w:p>
    <w:p w:rsidR="008F7FB2" w:rsidRDefault="008F7FB2" w:rsidP="008F7FB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подготовленности воспитанников на занятиях используются различные виды игр: сюжетные, командные, игры с соревновательными элементами.</w:t>
      </w:r>
    </w:p>
    <w:p w:rsidR="008F7FB2" w:rsidRDefault="008F7FB2" w:rsidP="008F7FB2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Урок состоит из трёх частей:</w:t>
      </w:r>
      <w:r>
        <w:rPr>
          <w:rFonts w:ascii="Times New Roman" w:eastAsia="Times New Roman" w:hAnsi="Times New Roman"/>
          <w:sz w:val="28"/>
          <w:szCs w:val="28"/>
          <w:lang w:val="en"/>
        </w:rPr>
        <w:t> </w:t>
      </w:r>
      <w:r>
        <w:rPr>
          <w:rFonts w:ascii="Times New Roman" w:eastAsia="Times New Roman" w:hAnsi="Times New Roman"/>
          <w:sz w:val="28"/>
          <w:szCs w:val="28"/>
        </w:rPr>
        <w:t>вводной, основной и заключительной.</w:t>
      </w:r>
    </w:p>
    <w:p w:rsidR="008F7FB2" w:rsidRDefault="008F7FB2" w:rsidP="008F7FB2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Итоговое занятие (2 часа)</w:t>
      </w:r>
    </w:p>
    <w:p w:rsidR="008F7FB2" w:rsidRDefault="008F7FB2" w:rsidP="008F7FB2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Практика:</w:t>
      </w:r>
      <w:r>
        <w:rPr>
          <w:rFonts w:ascii="Times New Roman" w:eastAsia="Times New Roman" w:hAnsi="Times New Roman"/>
          <w:sz w:val="28"/>
          <w:szCs w:val="28"/>
        </w:rPr>
        <w:t xml:space="preserve"> Открытое занятие.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Планируемые результаты</w:t>
      </w:r>
    </w:p>
    <w:p w:rsidR="008F7FB2" w:rsidRDefault="008F7FB2" w:rsidP="008F7FB2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Критерием оценки результата обучения детей в данной секции предлагается использовать умение обучающегося самостоятельно держаться на воде. Оценка этого умения дается в сравнении с общепринятыми нормативами. Дети 6-9 лет считаются умеющими плавать, если они проплывают 12 метров и более без учета времени любым способом. Для детей старше 8 лет плавательная подготовленность определяется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проплыванием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максимальной дистанции (не мене Выполнение норматива проходит в два этапа.</w:t>
      </w:r>
    </w:p>
    <w:p w:rsidR="008F7FB2" w:rsidRDefault="008F7FB2" w:rsidP="008F7FB2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Первый этап: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проплывание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25 метров с доской. Доска держится на вытянутых руках перед собой. Положение тела – на спине или на груди с работой ног, а также делать выдох в воду, плывя на груди.</w:t>
      </w:r>
    </w:p>
    <w:p w:rsidR="008F7FB2" w:rsidRDefault="008F7FB2" w:rsidP="008F7FB2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Второй этап: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проплывание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25 метров без остановки любым способом плавания без учета времени под наблюдением тренера.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Знать правила поведения в бассейне. Знать о пользе занятий плаванием. Знать названия способов плавания. Выполнять простейшие специальные комплексы упражнений на суше.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Уметь: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«звездочку» на груди и на спине;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«отдых на воде» 5-10 сек.;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скольжения на груди и на спине на максимально возможное расстояние;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спад в воду из любого положения;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5-8 выдохов в воду;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доставать предметы со дна;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плавать на одних руках и на одних ногах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вспомогательными средствами различными способами;</w:t>
      </w:r>
    </w:p>
    <w:p w:rsidR="008F7FB2" w:rsidRDefault="008F7FB2" w:rsidP="008F7FB2">
      <w:pPr>
        <w:spacing w:line="360" w:lineRule="auto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плавать неспортивными и спортивными способами со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вспомогатель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средствами и без них.</w:t>
      </w:r>
    </w:p>
    <w:p w:rsidR="008F7FB2" w:rsidRDefault="008F7FB2" w:rsidP="008F7FB2">
      <w:pPr>
        <w:jc w:val="center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Комплекс организационно-педагогических условий</w:t>
      </w:r>
    </w:p>
    <w:p w:rsidR="008F7FB2" w:rsidRDefault="008F7FB2" w:rsidP="008F7FB2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8F7FB2" w:rsidRDefault="008F7FB2" w:rsidP="008F7FB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2.1  Календарный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учебный график – в разработке</w:t>
      </w:r>
    </w:p>
    <w:p w:rsidR="008F7FB2" w:rsidRDefault="008F7FB2" w:rsidP="008F7FB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7FB2" w:rsidRDefault="008F7FB2" w:rsidP="008F7FB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Условия реализации программы</w:t>
      </w:r>
    </w:p>
    <w:p w:rsidR="008F7FB2" w:rsidRDefault="008F7FB2" w:rsidP="008F7FB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Особенностью данной программы является использование современной эффективной технологии - одновременной методики обучения всем облегченным, неспортивным и спортивным способам плавания.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Методика отвечает всем необходимым известным требованиям: доступна даже детям младшего школьного возраста; соответствует задачам и условиям занятий; сокращает до минимума время формирования навыка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проплывания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нескольких метров облегченным способом уже на первых занятиях; ускоряет увеличение проплываемых расстояний выбранным способом, на базе которого быстро осваиваются остальные спортивные способы, увеличивается проплываемое расстояние избранным и другими способами. Кроме того, в данной методике обучения сокращен период освоения в водной среде за счет сокращения числа повторений упражнений в статических положениях типа «поплавок», «медуза», лежаний на воде, скольжений без движения руками или ногами. 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Другой важной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особённостью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предлагаемой методики является то, что ребенок в первую очередь обучается тому способу плавания, который у него получается лучше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 освоение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которого будет затрачено меньше всего времени. Определяется этот способ при одновременном знакомстве учащихся с элементами всех способов плавания, т. е. с большим количеством плавательных движений. На основе выбранного способа плавания в начале обучения легче овладевать и остальными способами.</w:t>
      </w:r>
    </w:p>
    <w:p w:rsidR="008F7FB2" w:rsidRDefault="008F7FB2" w:rsidP="008F7F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Организация занятий плаванием по предлагаемой методике способствует установлению в бассейне оптимального физкультурно-оздоровительного режима. Методика предусматривает упражнения, помогающие ребенку быстро освоиться в водной среде и овладеть техникой различных способов плавания. 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программе особое внимание уделяется подготовительным и развивающим основные физические качества упражнениям на суше и в воде, выполнению по окончанию обучения в каждой возрастной группе установленных требований и образовательных стандартов по всем имеющимся в программе разделам: знаний, упражнений на суше, упражнений для освоения с водой, упражнений в воде.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делится на несколько этапов. Перед началом занятий в бассейне посвящается общеразвивающим и специальным упражнениям на суше (в спортивном зале, на бортике в бассейне).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соблюдения правильного построения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занятий  четко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используются все педагогические принципы обучения со строгим выполнением таких методических условий, как: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преемственность упражнений (от известного к неизвестному, от освоенного к неосвоенному);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постепенность (от простого к сложному);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специально разработанных средств и методов для формирования прочного навыка плавания.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повышения эффективности обучения следует также руководствоваться положением, что сочетание врожденных морфологических и функциональных особенностей характеризует одаренность в том или ином виде деятельности. Должна быть поставлена задача - найти для обучаемого те движения, то сочетание движений, которые бы отвечали его способностям, его одаренности. Кроме того, это повышает еще и заинтересованность к занятиям самих обучаемых.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определении последовательности освоения упражнений следует учитывать закономерность переноса навыков. Особенно эффективно использование этого положения на начальном этапе обучения, когда все движения выполняются в упрощенных формах, т.е. в облегченных способах, более доступных обучаемым. Это дает возможность быстрее осваивать более сложные, спортивные, но имеющие много общего в структуре движений с облегченными способами.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обучении по данной методике используется групповой метод обучения, когда занимающиеся обучаются общим для всех плавательным движениям, но осваивают их по-разному, индивидуально. Применение такого подхода наиболее эффективно именно на начальном этапе, когда они еще не раскрыли своих способностей, а основы техники движений остаются общими для всех.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на начальном этапе обучения, который продолжается первую неделю, обучающимся предоставляется возможность из большого количества движений разных способов, начиная с рук, а затем ног и их различных сочетаний выбрать те, которые у каждого лучше получаются. Результатом этого является выбор способа плавания, который соответствует индивидуальным особенностям каждого занимающегося. Именно овладение этого своего первого, легче получающего, помогает в дальнейшем осваивать остальные более сложные способы, как по элементам, так и в полной координации.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Следующий этап: вторая неделя - посвящается углубленному освоению спортивных способов. Причем последовательность их освоения также может быть разная, начиная с лучше получающегося и постоянно переходя к более трудно осваиваемым способам.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7FB2" w:rsidRDefault="008F7FB2" w:rsidP="008F7F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Завершается тап: последняя неделя - проведением соревнований.</w:t>
      </w:r>
    </w:p>
    <w:p w:rsidR="00FB43FF" w:rsidRDefault="00FB43FF" w:rsidP="00FB43FF">
      <w:pPr>
        <w:spacing w:line="36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A04213" w:rsidRDefault="00A04213" w:rsidP="00FB43FF">
      <w:pPr>
        <w:spacing w:line="36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A04213" w:rsidRDefault="00A04213" w:rsidP="00FB43FF">
      <w:pPr>
        <w:spacing w:line="36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A04213" w:rsidRDefault="008F7FB2" w:rsidP="00A04213">
      <w:pPr>
        <w:numPr>
          <w:ilvl w:val="1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Методы контроля</w:t>
      </w:r>
    </w:p>
    <w:p w:rsidR="008F7FB2" w:rsidRPr="00A04213" w:rsidRDefault="008F7FB2" w:rsidP="00A0421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0421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краткосрочного курса </w:t>
      </w:r>
      <w:proofErr w:type="gramStart"/>
      <w:r w:rsidRPr="00A04213">
        <w:rPr>
          <w:rFonts w:ascii="Times New Roman" w:eastAsia="Times New Roman" w:hAnsi="Times New Roman"/>
          <w:sz w:val="28"/>
          <w:szCs w:val="28"/>
          <w:lang w:eastAsia="ru-RU"/>
        </w:rPr>
        <w:t>проводятся  контрольные</w:t>
      </w:r>
      <w:proofErr w:type="gramEnd"/>
      <w:r w:rsidRPr="00A042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с задачей </w:t>
      </w:r>
      <w:proofErr w:type="spellStart"/>
      <w:r w:rsidRPr="00A04213">
        <w:rPr>
          <w:rFonts w:ascii="Times New Roman" w:eastAsia="Times New Roman" w:hAnsi="Times New Roman"/>
          <w:sz w:val="28"/>
          <w:szCs w:val="28"/>
          <w:lang w:eastAsia="ru-RU"/>
        </w:rPr>
        <w:t>проплывания</w:t>
      </w:r>
      <w:proofErr w:type="spellEnd"/>
      <w:r w:rsidRPr="00A04213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возможного расстояния без отдыха, выполнение стандартов; своим выбранным способом, а затем и разным, меняя их. Метод контроля: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1.Объяснение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изложение сути изучаемого конкретного понятия, движения, действия. Оно приучает занимающихся к логическому осмысливанию основного содержания преподаваемого материала и помогает выделить из него основные, наиболее важные детали, факты. Например, объясняя тему урока, преподаватель выделяет главные ее моменты и на. них сосредоточивает внимание учащихся.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2.Рассказ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сжатое повествование, характеризующееся единым направлением и последовательным раскрытием содержания. При использовании рассказа как одного из словесных методов обучения физическим упражнениям в нем должны иметь место факты, выражающие сущность изучаемого понятия (материала).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3.Беседа,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метод обучения проводится в форме вопросов и ответов с целью выявления знаний, проверки степени понимания сущности изучаемых движений, обсуждения возникающих ошибок и способов их устранения. Разновидностью беседы является анализ, предусматривающий детальное осмысливание и обсуждение содержания упражнений, движений, действий. Вопросы в процессе беседы активизируют занимающихся и повышают интерес к ее содержанию. Они концентрируют внимание собеседников на обсуждаемом факте. В целях исправления возникающих при выполнении движений ошибок преподаватель делает замечания. Они должны, быть краткими, конкретными и понятными.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и распоряжения применяются для правильной организации и четкого руководства деятельностью занимающихся в процессе урока. Они определяют место, время, направление и продолжительность выполнения отдельных движений и действий. Команды должны побуждать учащихся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немедленному и беспрекословному выполнению движений или действий. Различают команды предварительные, мобилизующие внимание учащихся, и исполнительные, после которых они начинают упражнение. Команды надо отдавать громко, четко, в повелительном тоне. На уроке плавания иногда вместо команд используют распоряжения,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"Поставить кисти на колени", "Взяться руками за желоб" и т. д.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темпа и ритма движений, а также акцентирования внимания на отдельных деталях упражнений используется подсчет. Подсчет может вести преподаватель или вся группа занимающихся одновременно.</w:t>
      </w:r>
    </w:p>
    <w:p w:rsidR="008F7FB2" w:rsidRDefault="008F7FB2" w:rsidP="008F7FB2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Указания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объяснения в краткой, сжатой форме. По мере накопления учащимися двигательного опыта преподаватель использует указания для устранения ошибок, оценки выполняемого упражнения и т. д. Указания, как правило, даются без остановки движения (по ходу) голосом и жестами. Если, например, занимающийся, плывущий брассом, забывает разворачивать стопу при выполнении рабочего движения, то преподаватель подсказывает: "Стопа". Иногда полезно пользоваться методическим приемом контрастности: сначала показать неправильное положение какой-либо части тела, а затем правильное.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Наглядные методы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создание у занимающихся конкретного представления о изучаемом действии, движении или упражнении. Эти методы включают: показ упражнений, учебных наглядных пособий,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кинокольцовок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учебных фильмов.</w:t>
      </w:r>
    </w:p>
    <w:p w:rsidR="008F7FB2" w:rsidRDefault="008F7FB2" w:rsidP="008F7FB2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5.Показ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изучаемого упражнения проводится квалифицированным исполнителем лучше всего перед началом занятий в воде. Демонстратор должен уметь выделить наиболее характерные детали изучаемого движения.</w:t>
      </w:r>
    </w:p>
    <w:p w:rsidR="00FB43FF" w:rsidRPr="00A04213" w:rsidRDefault="008F7FB2" w:rsidP="00A0421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показа группа должна располагаться так, чтобы особенности техники плавания были видны всем. Для этого упражнение показывают в плавании вдоль и поперек бассейна. Можно наблюдать за техникой пловца через смотровые окна, расположенные в стенках бассейна. Показ упражнений должен сопровождаться краткими объяснениями основных деталей техники.</w:t>
      </w:r>
    </w:p>
    <w:p w:rsidR="008F7FB2" w:rsidRDefault="008F7FB2" w:rsidP="008F7FB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2.4 Форм контроля</w:t>
      </w:r>
    </w:p>
    <w:p w:rsidR="008F7FB2" w:rsidRDefault="008F7FB2" w:rsidP="008F7FB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022"/>
        <w:gridCol w:w="2261"/>
        <w:gridCol w:w="2107"/>
        <w:gridCol w:w="2314"/>
      </w:tblGrid>
      <w:tr w:rsidR="008F7FB2" w:rsidTr="008F7FB2">
        <w:trPr>
          <w:trHeight w:val="870"/>
          <w:tblCellSpacing w:w="0" w:type="dxa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или раздел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Формы подведения итогов</w:t>
            </w:r>
          </w:p>
        </w:tc>
      </w:tr>
      <w:tr w:rsidR="008F7FB2" w:rsidTr="008F7FB2">
        <w:trPr>
          <w:trHeight w:val="495"/>
          <w:tblCellSpacing w:w="0" w:type="dxa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Групповое занятия.</w:t>
            </w:r>
          </w:p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Беседа, рассказ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спортивный зал;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Устный опрос, педагогический контроль </w:t>
            </w:r>
          </w:p>
        </w:tc>
      </w:tr>
      <w:tr w:rsidR="008F7FB2" w:rsidTr="008F7FB2">
        <w:trPr>
          <w:trHeight w:val="411"/>
          <w:tblCellSpacing w:w="0" w:type="dxa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Групповое, индивидуальные Спортивные игры, эстафеты, физические тренировочные упражнения, показ педагогом приемов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Малая чаша плавательного бассейна,</w:t>
            </w:r>
          </w:p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мячи, </w:t>
            </w:r>
          </w:p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доски для плавания, </w:t>
            </w:r>
          </w:p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мелкие тонущие игрушки, обручи, секундомер, свисток.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Подвижные игры, </w:t>
            </w:r>
          </w:p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нормативы, тестирование двигательной активности,</w:t>
            </w:r>
          </w:p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техника движений.</w:t>
            </w:r>
          </w:p>
        </w:tc>
      </w:tr>
      <w:tr w:rsidR="008F7FB2" w:rsidTr="008F7FB2">
        <w:trPr>
          <w:trHeight w:val="1440"/>
          <w:tblCellSpacing w:w="0" w:type="dxa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Открытое занятие.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Малая чаша плавательного бассейна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FB2" w:rsidRDefault="008F7FB2" w:rsidP="00FB43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Тестирование.</w:t>
            </w:r>
          </w:p>
        </w:tc>
      </w:tr>
    </w:tbl>
    <w:p w:rsidR="008F7FB2" w:rsidRPr="00B83D45" w:rsidRDefault="008F7FB2" w:rsidP="00B83D45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7FB2" w:rsidRPr="00B83D45" w:rsidRDefault="008F7FB2" w:rsidP="00B83D4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83D45">
        <w:rPr>
          <w:rFonts w:ascii="Times New Roman" w:eastAsia="Times New Roman" w:hAnsi="Times New Roman"/>
          <w:b/>
          <w:color w:val="000000"/>
          <w:sz w:val="28"/>
          <w:szCs w:val="28"/>
        </w:rPr>
        <w:t>2.5. Информационно-методическое обеспечение</w:t>
      </w:r>
    </w:p>
    <w:p w:rsidR="00E70830" w:rsidRDefault="00B83D45" w:rsidP="00E70830">
      <w:pPr>
        <w:shd w:val="clear" w:color="auto" w:fill="FFFFFF"/>
        <w:spacing w:before="468" w:after="561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обеспечения освоения </w:t>
      </w:r>
      <w:proofErr w:type="gramStart"/>
      <w:r w:rsidRPr="00B8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дисциплины:</w:t>
      </w:r>
      <w:r w:rsidRPr="00B8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Таблицы</w:t>
      </w:r>
      <w:proofErr w:type="gramEnd"/>
      <w:r w:rsidRPr="00B8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рисунки, учебные фильмы: техника спортивного плавания кролем</w:t>
      </w:r>
      <w:r w:rsidR="00E70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груди, техника спортивного плавания дельфином, техника спортивного плавания кролем на спине.</w:t>
      </w:r>
      <w:bookmarkStart w:id="0" w:name="_GoBack"/>
      <w:bookmarkEnd w:id="0"/>
    </w:p>
    <w:p w:rsidR="00E70830" w:rsidRDefault="00B83D45" w:rsidP="00E70830">
      <w:pPr>
        <w:shd w:val="clear" w:color="auto" w:fill="FFFFFF"/>
        <w:spacing w:before="468" w:after="56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Материально-техническое обеспечение дисциплины</w:t>
      </w:r>
      <w:r w:rsidR="00E70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E70830" w:rsidRPr="00E70830" w:rsidRDefault="00E70830" w:rsidP="00E70830">
      <w:pPr>
        <w:pStyle w:val="a7"/>
        <w:numPr>
          <w:ilvl w:val="0"/>
          <w:numId w:val="6"/>
        </w:numPr>
        <w:shd w:val="clear" w:color="auto" w:fill="FFFFFF"/>
        <w:spacing w:before="468" w:after="56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Бассейн;</w:t>
      </w:r>
    </w:p>
    <w:p w:rsidR="00E70830" w:rsidRPr="00E70830" w:rsidRDefault="00B83D45" w:rsidP="00E70830">
      <w:pPr>
        <w:pStyle w:val="a7"/>
        <w:numPr>
          <w:ilvl w:val="0"/>
          <w:numId w:val="6"/>
        </w:numPr>
        <w:shd w:val="clear" w:color="auto" w:fill="FFFFFF"/>
        <w:spacing w:before="468" w:after="56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Хронометры</w:t>
      </w:r>
      <w:r w:rsidR="00E70830" w:rsidRPr="00E70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3D45" w:rsidRPr="00E70830" w:rsidRDefault="00E70830" w:rsidP="00E70830">
      <w:pPr>
        <w:pStyle w:val="a7"/>
        <w:numPr>
          <w:ilvl w:val="0"/>
          <w:numId w:val="6"/>
        </w:numPr>
        <w:shd w:val="clear" w:color="auto" w:fill="FFFFFF"/>
        <w:spacing w:before="468" w:after="56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83D45" w:rsidRPr="00E70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спомогательные средства: плавательные доски, колобашки, лопатки, ласты, круги, мячи.</w:t>
      </w:r>
    </w:p>
    <w:p w:rsidR="00B83D45" w:rsidRPr="00B83D45" w:rsidRDefault="00B83D45" w:rsidP="00E70830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7FB2" w:rsidRDefault="00E70830" w:rsidP="00E70830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8F7FB2" w:rsidRPr="00B83D45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Рекомендуемая </w:t>
      </w:r>
      <w:proofErr w:type="gramStart"/>
      <w:r w:rsidR="008F7FB2" w:rsidRPr="00B83D45">
        <w:rPr>
          <w:rFonts w:ascii="Times New Roman" w:eastAsia="Times New Roman" w:hAnsi="Times New Roman"/>
          <w:color w:val="000000"/>
          <w:sz w:val="28"/>
          <w:szCs w:val="28"/>
        </w:rPr>
        <w:t>литература:</w:t>
      </w:r>
      <w:r w:rsidR="008F7FB2" w:rsidRPr="00B83D45">
        <w:rPr>
          <w:rFonts w:ascii="Times New Roman" w:eastAsia="Times New Roman" w:hAnsi="Times New Roman"/>
          <w:color w:val="000000"/>
          <w:sz w:val="28"/>
          <w:szCs w:val="28"/>
        </w:rPr>
        <w:br/>
        <w:t>а</w:t>
      </w:r>
      <w:proofErr w:type="gramEnd"/>
      <w:r w:rsidR="008F7FB2" w:rsidRPr="00B83D45">
        <w:rPr>
          <w:rFonts w:ascii="Times New Roman" w:eastAsia="Times New Roman" w:hAnsi="Times New Roman"/>
          <w:color w:val="000000"/>
          <w:sz w:val="28"/>
          <w:szCs w:val="28"/>
        </w:rPr>
        <w:t>) основная литература:</w:t>
      </w:r>
      <w:r w:rsidR="008F7FB2" w:rsidRPr="00B83D4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1. Водные виды спорта: учебник для вузов / ред.-сост. . – </w:t>
      </w:r>
      <w:proofErr w:type="gramStart"/>
      <w:r w:rsidR="008F7FB2" w:rsidRPr="00B83D45">
        <w:rPr>
          <w:rFonts w:ascii="Times New Roman" w:eastAsia="Times New Roman" w:hAnsi="Times New Roman"/>
          <w:color w:val="000000"/>
          <w:sz w:val="28"/>
          <w:szCs w:val="28"/>
        </w:rPr>
        <w:t>Москва:  Физкультура</w:t>
      </w:r>
      <w:proofErr w:type="gramEnd"/>
      <w:r w:rsidR="008F7FB2" w:rsidRPr="00B83D45">
        <w:rPr>
          <w:rFonts w:ascii="Times New Roman" w:eastAsia="Times New Roman" w:hAnsi="Times New Roman"/>
          <w:color w:val="000000"/>
          <w:sz w:val="28"/>
          <w:szCs w:val="28"/>
        </w:rPr>
        <w:t xml:space="preserve"> и спорт, 2007. – 320 с. </w:t>
      </w:r>
      <w:r w:rsidR="008F7FB2" w:rsidRPr="00B83D4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8F7FB2">
        <w:rPr>
          <w:rFonts w:ascii="Times New Roman" w:eastAsia="Times New Roman" w:hAnsi="Times New Roman"/>
          <w:color w:val="000000"/>
          <w:sz w:val="28"/>
          <w:szCs w:val="28"/>
        </w:rPr>
        <w:t>б) дополнительная литература:</w:t>
      </w:r>
      <w:r w:rsidR="008F7FB2">
        <w:rPr>
          <w:rFonts w:ascii="Times New Roman" w:eastAsia="Times New Roman" w:hAnsi="Times New Roman"/>
          <w:color w:val="000000"/>
          <w:sz w:val="28"/>
          <w:szCs w:val="28"/>
        </w:rPr>
        <w:br/>
        <w:t>1. Булгаков, А. М., Простейшие плавательные бассейны</w:t>
      </w:r>
      <w:proofErr w:type="gramStart"/>
      <w:r w:rsidR="008F7FB2">
        <w:rPr>
          <w:rFonts w:ascii="Times New Roman" w:eastAsia="Times New Roman" w:hAnsi="Times New Roman"/>
          <w:color w:val="000000"/>
          <w:sz w:val="28"/>
          <w:szCs w:val="28"/>
        </w:rPr>
        <w:t>/ ,</w:t>
      </w:r>
      <w:proofErr w:type="gramEnd"/>
      <w:r w:rsidR="008F7FB2">
        <w:rPr>
          <w:rFonts w:ascii="Times New Roman" w:eastAsia="Times New Roman" w:hAnsi="Times New Roman"/>
          <w:color w:val="000000"/>
          <w:sz w:val="28"/>
          <w:szCs w:val="28"/>
        </w:rPr>
        <w:t xml:space="preserve"> . – Москва: Физкультура и спорт, 1977. – 254 с.</w:t>
      </w:r>
      <w:r w:rsidR="008F7FB2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2. </w:t>
      </w:r>
      <w:proofErr w:type="spellStart"/>
      <w:r w:rsidR="008F7FB2">
        <w:rPr>
          <w:rFonts w:ascii="Times New Roman" w:eastAsia="Times New Roman" w:hAnsi="Times New Roman"/>
          <w:color w:val="000000"/>
          <w:sz w:val="28"/>
          <w:szCs w:val="28"/>
        </w:rPr>
        <w:t>Вилькин</w:t>
      </w:r>
      <w:proofErr w:type="spellEnd"/>
      <w:r w:rsidR="008F7FB2">
        <w:rPr>
          <w:rFonts w:ascii="Times New Roman" w:eastAsia="Times New Roman" w:hAnsi="Times New Roman"/>
          <w:color w:val="000000"/>
          <w:sz w:val="28"/>
          <w:szCs w:val="28"/>
        </w:rPr>
        <w:t>, работы по массовой физической культуре и спорту</w:t>
      </w:r>
      <w:proofErr w:type="gramStart"/>
      <w:r w:rsidR="008F7FB2">
        <w:rPr>
          <w:rFonts w:ascii="Times New Roman" w:eastAsia="Times New Roman" w:hAnsi="Times New Roman"/>
          <w:color w:val="000000"/>
          <w:sz w:val="28"/>
          <w:szCs w:val="28"/>
        </w:rPr>
        <w:t>/ ,</w:t>
      </w:r>
      <w:proofErr w:type="gramEnd"/>
      <w:r w:rsidR="008F7FB2">
        <w:rPr>
          <w:rFonts w:ascii="Times New Roman" w:eastAsia="Times New Roman" w:hAnsi="Times New Roman"/>
          <w:color w:val="000000"/>
          <w:sz w:val="28"/>
          <w:szCs w:val="28"/>
        </w:rPr>
        <w:t xml:space="preserve"> . – Москва: Физкультура и спорт, </w:t>
      </w:r>
      <w:proofErr w:type="gramStart"/>
      <w:r w:rsidR="008F7FB2">
        <w:rPr>
          <w:rFonts w:ascii="Times New Roman" w:eastAsia="Times New Roman" w:hAnsi="Times New Roman"/>
          <w:color w:val="000000"/>
          <w:sz w:val="28"/>
          <w:szCs w:val="28"/>
        </w:rPr>
        <w:t>1985.-</w:t>
      </w:r>
      <w:proofErr w:type="gramEnd"/>
      <w:r w:rsidR="008F7FB2">
        <w:rPr>
          <w:rFonts w:ascii="Times New Roman" w:eastAsia="Times New Roman" w:hAnsi="Times New Roman"/>
          <w:color w:val="000000"/>
          <w:sz w:val="28"/>
          <w:szCs w:val="28"/>
        </w:rPr>
        <w:t xml:space="preserve"> 65 с.</w:t>
      </w:r>
      <w:r w:rsidR="008F7FB2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3. Гончар, : теория и методика преподавания /. - </w:t>
      </w:r>
      <w:proofErr w:type="gramStart"/>
      <w:r w:rsidR="008F7FB2">
        <w:rPr>
          <w:rFonts w:ascii="Times New Roman" w:eastAsia="Times New Roman" w:hAnsi="Times New Roman"/>
          <w:color w:val="000000"/>
          <w:sz w:val="28"/>
          <w:szCs w:val="28"/>
        </w:rPr>
        <w:t>Минск:  Перспектива</w:t>
      </w:r>
      <w:proofErr w:type="gramEnd"/>
      <w:r w:rsidR="008F7FB2">
        <w:rPr>
          <w:rFonts w:ascii="Times New Roman" w:eastAsia="Times New Roman" w:hAnsi="Times New Roman"/>
          <w:color w:val="000000"/>
          <w:sz w:val="28"/>
          <w:szCs w:val="28"/>
        </w:rPr>
        <w:t>, 1995. – 386 с.</w:t>
      </w:r>
      <w:r w:rsidR="008F7FB2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B640AE" w:rsidRDefault="00B640AE"/>
    <w:sectPr w:rsidR="00B6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C66"/>
    <w:multiLevelType w:val="multilevel"/>
    <w:tmpl w:val="EDF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 w15:restartNumberingAfterBreak="0">
    <w:nsid w:val="311825FD"/>
    <w:multiLevelType w:val="hybridMultilevel"/>
    <w:tmpl w:val="4BFA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6CE"/>
    <w:multiLevelType w:val="multilevel"/>
    <w:tmpl w:val="2F9022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64A55032"/>
    <w:multiLevelType w:val="hybridMultilevel"/>
    <w:tmpl w:val="BBEA8E6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0741EF"/>
    <w:multiLevelType w:val="hybridMultilevel"/>
    <w:tmpl w:val="6508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E2"/>
    <w:rsid w:val="000835F1"/>
    <w:rsid w:val="008A29E2"/>
    <w:rsid w:val="008F7FB2"/>
    <w:rsid w:val="00A04213"/>
    <w:rsid w:val="00B640AE"/>
    <w:rsid w:val="00B83D45"/>
    <w:rsid w:val="00E70830"/>
    <w:rsid w:val="00F950E7"/>
    <w:rsid w:val="00F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7A9FC-5032-4A78-B032-AA475A70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B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7FB2"/>
    <w:pPr>
      <w:jc w:val="lef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7F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7FB2"/>
    <w:pPr>
      <w:ind w:firstLine="708"/>
      <w:jc w:val="lef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F7F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8F7FB2"/>
    <w:pPr>
      <w:spacing w:after="200" w:line="276" w:lineRule="auto"/>
      <w:ind w:left="720"/>
      <w:contextualSpacing/>
      <w:jc w:val="left"/>
    </w:pPr>
  </w:style>
  <w:style w:type="paragraph" w:customStyle="1" w:styleId="ConsPlusNormal">
    <w:name w:val="ConsPlusNormal"/>
    <w:rsid w:val="008F7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2019-03-18T05:23:00Z</dcterms:created>
  <dcterms:modified xsi:type="dcterms:W3CDTF">2019-03-21T05:22:00Z</dcterms:modified>
</cp:coreProperties>
</file>